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94" w:rsidRPr="004A740F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КОНТРАКТ</w:t>
      </w:r>
      <w:r w:rsidRPr="004A74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A7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594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6F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Л/2</w:t>
      </w:r>
      <w:r w:rsidR="00C71D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029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оказании платных образовательных услуг по обучению 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0294">
        <w:rPr>
          <w:rFonts w:ascii="Times New Roman" w:eastAsia="Calibri" w:hAnsi="Times New Roman" w:cs="Times New Roman"/>
          <w:b/>
          <w:bCs/>
          <w:sz w:val="26"/>
          <w:szCs w:val="26"/>
        </w:rPr>
        <w:t>по дополнительным профессиональным программам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Белгород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</w:t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594D4A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gramEnd"/>
      <w:r w:rsidR="00594D4A">
        <w:rPr>
          <w:rFonts w:ascii="Times New Roman" w:eastAsia="Times New Roman" w:hAnsi="Times New Roman" w:cs="Times New Roman"/>
          <w:sz w:val="26"/>
          <w:szCs w:val="24"/>
          <w:lang w:eastAsia="ru-RU"/>
        </w:rPr>
        <w:t>___</w:t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</w:t>
      </w:r>
      <w:r w:rsidR="00594D4A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</w:t>
      </w:r>
      <w:r w:rsidR="006F2B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71D9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294" w:rsidRPr="00594D4A" w:rsidRDefault="00F50294" w:rsidP="00F5029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Автономная некоммерческая организация </w:t>
      </w:r>
      <w:r w:rsidRPr="00F502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«ИНФОРМАЦИОННО-МАРКЕТИНГОВЫЙ ЦЕНТР»</w:t>
      </w: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>, осуществляющая образовательную деятельность на основании лицензии от «03» июля 2020 года № 8880,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выданной Департаментом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 Белгородской</w:t>
      </w: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области, именуемая в дальнейшем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5029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«Исполнитель»</w:t>
      </w: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лице директора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502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Чурсина</w:t>
      </w:r>
      <w:proofErr w:type="spellEnd"/>
      <w:r w:rsidRPr="00F502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Сергея Васильевича</w:t>
      </w: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действующего на осн</w:t>
      </w:r>
      <w:r w:rsidR="005B25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овании Устава, с одной стороны, </w:t>
      </w:r>
      <w:r w:rsidRPr="00F50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Pr="00594D4A">
        <w:rPr>
          <w:rFonts w:ascii="Times New Roman" w:eastAsia="Calibri" w:hAnsi="Times New Roman" w:cs="Times New Roman"/>
          <w:sz w:val="26"/>
          <w:szCs w:val="26"/>
          <w:highlight w:val="yellow"/>
        </w:rPr>
        <w:t>___________________________________________</w:t>
      </w:r>
      <w:r w:rsidR="005B256A" w:rsidRPr="00594D4A">
        <w:rPr>
          <w:rFonts w:ascii="Times New Roman" w:eastAsia="Calibri" w:hAnsi="Times New Roman" w:cs="Times New Roman"/>
          <w:sz w:val="26"/>
          <w:szCs w:val="26"/>
          <w:highlight w:val="yellow"/>
        </w:rPr>
        <w:t>___________________</w:t>
      </w:r>
      <w:r w:rsidRPr="00594D4A">
        <w:rPr>
          <w:rFonts w:ascii="Times New Roman" w:eastAsia="Calibri" w:hAnsi="Times New Roman" w:cs="Times New Roman"/>
          <w:sz w:val="26"/>
          <w:szCs w:val="26"/>
          <w:highlight w:val="yellow"/>
        </w:rPr>
        <w:t>,</w:t>
      </w:r>
    </w:p>
    <w:p w:rsidR="00F50294" w:rsidRPr="00594D4A" w:rsidRDefault="005B256A" w:rsidP="00F502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594D4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</w:t>
      </w:r>
      <w:r w:rsidR="00F50294" w:rsidRPr="00594D4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</w:t>
      </w:r>
      <w:r w:rsidR="00F50294" w:rsidRPr="00594D4A">
        <w:rPr>
          <w:rFonts w:ascii="Times New Roman" w:eastAsia="Calibri" w:hAnsi="Times New Roman" w:cs="Times New Roman"/>
          <w:sz w:val="18"/>
          <w:szCs w:val="18"/>
          <w:highlight w:val="yellow"/>
        </w:rPr>
        <w:t xml:space="preserve">наименование организации с указанием должности, фамилии, имени, отчества (при наличии) лица,  </w:t>
      </w:r>
    </w:p>
    <w:p w:rsidR="005B256A" w:rsidRPr="00594D4A" w:rsidRDefault="005B256A" w:rsidP="00F502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p w:rsidR="005B256A" w:rsidRPr="00F50294" w:rsidRDefault="005B256A" w:rsidP="005B256A">
      <w:pPr>
        <w:widowControl w:val="0"/>
        <w:autoSpaceDE w:val="0"/>
        <w:autoSpaceDN w:val="0"/>
        <w:adjustRightInd w:val="0"/>
        <w:spacing w:after="0" w:line="240" w:lineRule="auto"/>
        <w:ind w:left="12" w:hanging="1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4D4A">
        <w:rPr>
          <w:rFonts w:ascii="Times New Roman" w:eastAsia="Calibri" w:hAnsi="Times New Roman" w:cs="Times New Roman"/>
          <w:sz w:val="18"/>
          <w:szCs w:val="18"/>
          <w:highlight w:val="yellow"/>
        </w:rPr>
        <w:t xml:space="preserve">действующего от </w:t>
      </w:r>
      <w:r w:rsidR="00F50294" w:rsidRPr="00594D4A">
        <w:rPr>
          <w:rFonts w:ascii="Times New Roman" w:eastAsia="Calibri" w:hAnsi="Times New Roman" w:cs="Times New Roman"/>
          <w:sz w:val="18"/>
          <w:szCs w:val="18"/>
          <w:highlight w:val="yellow"/>
        </w:rPr>
        <w:t>имени организации, документов, подтверждающих полномочия указанного лица)</w:t>
      </w:r>
    </w:p>
    <w:p w:rsidR="00F50294" w:rsidRPr="00F50294" w:rsidRDefault="00F50294" w:rsidP="00F50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F502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«Заказчик»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0294">
        <w:rPr>
          <w:rFonts w:ascii="Times New Roman" w:eastAsia="Calibri" w:hAnsi="Times New Roman" w:cs="Times New Roman"/>
          <w:sz w:val="24"/>
          <w:szCs w:val="24"/>
        </w:rPr>
        <w:t>и лица, зачисляемые на обучение, указанные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029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Приложении №1</w:t>
      </w:r>
      <w:r w:rsidRPr="00F502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настоящему </w:t>
      </w:r>
      <w:r w:rsidR="005B25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контракту</w:t>
      </w:r>
      <w:r w:rsidRPr="00F502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в дальнейшем </w:t>
      </w:r>
      <w:r w:rsidRPr="00F502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«Обучающиеся»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Стороны, </w:t>
      </w:r>
      <w:r w:rsidR="00486F9C" w:rsidRPr="0048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86F9C" w:rsidRPr="00594D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пункта ___</w:t>
      </w:r>
      <w:r w:rsidR="00486F9C" w:rsidRPr="004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статьи 93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48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</w:t>
      </w:r>
      <w:r w:rsidR="005B2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5B2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Par72"/>
      <w:bookmarkEnd w:id="0"/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50294" w:rsidRPr="005B256A" w:rsidRDefault="00F50294" w:rsidP="005B2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6"/>
      <w:bookmarkEnd w:id="1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обучению по: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профессиональной программе – программа повышения квалификации</w:t>
      </w:r>
      <w:r w:rsidR="005B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«Контрактная система в сфере закупок товаров, работ и услуг для государственных и муниципальных нужд».              </w:t>
      </w: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дистанционная.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594D4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с </w:t>
      </w:r>
      <w:proofErr w:type="gramStart"/>
      <w:r w:rsidR="00594D4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«  </w:t>
      </w:r>
      <w:proofErr w:type="gramEnd"/>
      <w:r w:rsidR="00594D4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    </w:t>
      </w:r>
      <w:r w:rsidR="0018458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» </w:t>
      </w:r>
      <w:r w:rsidR="00594D4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                 2023 года  по «       </w:t>
      </w:r>
      <w:r w:rsidR="005B256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»</w:t>
      </w:r>
      <w:r w:rsidR="000219AC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594D4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                </w:t>
      </w:r>
      <w:r w:rsidR="005B256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202</w:t>
      </w:r>
      <w:r w:rsidR="00C71D95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3</w:t>
      </w:r>
      <w:r w:rsidR="00594D4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года в объеме    </w:t>
      </w:r>
      <w:r w:rsidR="000219AC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5B256A" w:rsidRPr="00594D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часов.</w:t>
      </w:r>
    </w:p>
    <w:p w:rsid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Обучающимся образовательной программы и успешного прохождения итоговой аттестации ему выдается </w:t>
      </w:r>
      <w:r w:rsidR="005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удостоверение о </w:t>
      </w:r>
      <w:r w:rsidRPr="00F5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повышении </w:t>
      </w:r>
      <w:r w:rsidR="0018458A" w:rsidRPr="00F5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 установленного</w:t>
      </w:r>
      <w:r w:rsidRPr="00F5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образца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56A" w:rsidRPr="00F50294" w:rsidRDefault="005B256A" w:rsidP="005B2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D0">
        <w:rPr>
          <w:rFonts w:ascii="Times New Roman" w:hAnsi="Times New Roman" w:cs="Times New Roman"/>
          <w:sz w:val="24"/>
          <w:szCs w:val="24"/>
        </w:rPr>
        <w:t>1.4. Идентификационный код закупки: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58A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__________________________________.</w:t>
      </w:r>
    </w:p>
    <w:p w:rsidR="00F50294" w:rsidRPr="00F50294" w:rsidRDefault="00F50294" w:rsidP="005B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t>и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Исполнителя, Заказчика и Обучающегося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2.1. Исполнитель вправе: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и локальными нормативными актами Исполнителя.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разделом I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2.3. Обучающемуся предоставляются академические права в соответствии с </w:t>
      </w:r>
      <w:hyperlink r:id="rId6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частью 1 статьи 34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Федерации». Обучающиеся также вправе: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72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разделом I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109"/>
      <w:bookmarkEnd w:id="2"/>
      <w:r w:rsidRPr="00F50294">
        <w:rPr>
          <w:rFonts w:ascii="Times New Roman" w:eastAsia="Calibri" w:hAnsi="Times New Roman" w:cs="Times New Roman"/>
          <w:sz w:val="24"/>
          <w:szCs w:val="24"/>
        </w:rPr>
        <w:t>Обязанности Исполнителя, Заказчика и Обучающегося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3.1. Исполнитель обязан:</w:t>
      </w:r>
    </w:p>
    <w:p w:rsidR="00F50294" w:rsidRPr="000219AC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Зачислить Обучающихся, выполнивших установленные законодательством   Российской Федерации, учредительными документами, локальными нормативными актами Исполнителя условия приема, в </w:t>
      </w:r>
      <w:r w:rsidRPr="00021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Pr="000219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4D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   </w:t>
      </w:r>
      <w:proofErr w:type="gramStart"/>
      <w:r w:rsidR="00594D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 </w:t>
      </w:r>
      <w:r w:rsidR="006F2B11" w:rsidRPr="00594D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5B256A" w:rsidRPr="00594D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(</w:t>
      </w:r>
      <w:proofErr w:type="gramEnd"/>
      <w:r w:rsidR="00594D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            </w:t>
      </w:r>
      <w:r w:rsidRPr="00594D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) слушателей.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9AC">
        <w:rPr>
          <w:rFonts w:ascii="Times New Roman" w:eastAsia="Calibri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9" w:history="1">
        <w:proofErr w:type="spellStart"/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>«Об</w:t>
      </w:r>
      <w:proofErr w:type="spellEnd"/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образовании в Российской Федерации».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ar72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разделом 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1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</w:t>
      </w:r>
      <w:r w:rsidR="005B2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0294">
        <w:rPr>
          <w:rFonts w:ascii="Times New Roman" w:eastAsia="Calibri" w:hAnsi="Times New Roman" w:cs="Times New Roman"/>
          <w:sz w:val="24"/>
          <w:szCs w:val="24"/>
        </w:rPr>
        <w:t>Исполнителя.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3.1.4. Обеспечить Обучающемся предусмотренные выбранной образовательной программой условия ее освоения.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3.1.5. Сохранить место за Обучающимися в случае пропуска занятий по уважительным причинам (с учетом оплаты услуг, предусмотренных </w:t>
      </w:r>
      <w:hyperlink r:id="rId11" w:anchor="Par72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разделом 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1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3.1.7. Обеспечить Обучающимся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Обучающимся образовательные услуги, указанные в </w:t>
      </w:r>
      <w:hyperlink r:id="rId12" w:anchor="Par72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разделе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1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, в размере и порядке, определенных настоящим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50294">
        <w:rPr>
          <w:rFonts w:ascii="Times New Roman" w:eastAsia="Calibri" w:hAnsi="Times New Roman" w:cs="Times New Roman"/>
          <w:sz w:val="24"/>
          <w:szCs w:val="24"/>
        </w:rPr>
        <w:t>, а также предоставлять платежные документы, подтверждающие такую оплату.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3.3. Обучающиеся обязаны соблюдать требования, установленные в </w:t>
      </w:r>
      <w:hyperlink r:id="rId13" w:history="1">
        <w:r w:rsidRPr="00F502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 43</w:t>
        </w:r>
      </w:hyperlink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lastRenderedPageBreak/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4. Стоимость услуг, сроки и порядок их оплаты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8458A" w:rsidRPr="000219AC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130"/>
      <w:bookmarkEnd w:id="3"/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Обучающихся </w:t>
      </w:r>
      <w:r w:rsidRPr="005B256A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184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D4A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6F2B11" w:rsidRPr="000219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458A" w:rsidRPr="000219A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94D4A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="0018458A" w:rsidRPr="000219AC">
        <w:rPr>
          <w:rFonts w:ascii="Times New Roman" w:eastAsia="Calibri" w:hAnsi="Times New Roman" w:cs="Times New Roman"/>
          <w:b/>
          <w:sz w:val="24"/>
          <w:szCs w:val="24"/>
        </w:rPr>
        <w:t>) рублей 00 копеек.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Цена </w:t>
      </w:r>
      <w:r w:rsidR="005B256A" w:rsidRPr="0002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Контракта</w:t>
      </w:r>
      <w:r w:rsidRPr="00021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твердой и определяется на весь срок исполнения</w:t>
      </w:r>
      <w:r w:rsidRPr="00F50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2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Контракта</w:t>
      </w:r>
      <w:r w:rsidRPr="00F50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50294" w:rsidRPr="005B256A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594D4A" w:rsidRPr="00C01F79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Оплата производ</w:t>
      </w:r>
      <w:r w:rsidR="00594D4A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ится единовременно не позднее __</w:t>
      </w:r>
      <w:proofErr w:type="gramStart"/>
      <w:r w:rsidR="00594D4A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_._</w:t>
      </w:r>
      <w:proofErr w:type="gramEnd"/>
      <w:r w:rsidR="00594D4A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__</w:t>
      </w:r>
      <w:r w:rsidR="00594D4A" w:rsidRPr="00C01F79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.2023 по безналичному расчету на счет Исполнителя, указанный в разделе 9 настоящего Контракта. / Оплата по Контракту осуществляется в течение 10 (десяти) календарных дней со дня подписания Сторонами Акта сдачи-приемки оказанных услуг без претензий и замечаний.</w:t>
      </w:r>
      <w:r w:rsidR="00594D4A" w:rsidRPr="00225866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</w:t>
      </w:r>
      <w:r w:rsidR="00594D4A" w:rsidRPr="00C01F79">
        <w:rPr>
          <w:rFonts w:ascii="Times New Roman" w:eastAsia="Calibri" w:hAnsi="Times New Roman" w:cs="Times New Roman"/>
          <w:kern w:val="32"/>
          <w:sz w:val="24"/>
          <w:szCs w:val="24"/>
          <w:highlight w:val="green"/>
          <w:lang w:eastAsia="ru-RU"/>
        </w:rPr>
        <w:t>(выбираем один из вариантов)</w:t>
      </w:r>
      <w:r w:rsidR="00594D4A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</w:t>
      </w:r>
      <w:bookmarkStart w:id="4" w:name="_GoBack"/>
      <w:bookmarkEnd w:id="4"/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Основания изменения и расторжения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50294">
        <w:rPr>
          <w:rFonts w:ascii="Times New Roman" w:eastAsia="Calibri" w:hAnsi="Times New Roman" w:cs="Times New Roman"/>
          <w:sz w:val="24"/>
          <w:szCs w:val="24"/>
        </w:rPr>
        <w:t>, могут быть изменены по соглашению Сторон или в соответствии с законодательством Российской Федерации.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5.2. Настоящий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" w:name="Par160"/>
      <w:bookmarkEnd w:id="5"/>
      <w:r w:rsidRPr="00F50294">
        <w:rPr>
          <w:rFonts w:ascii="Times New Roman" w:eastAsia="Calibri" w:hAnsi="Times New Roman" w:cs="Times New Roman"/>
          <w:sz w:val="24"/>
          <w:szCs w:val="24"/>
        </w:rPr>
        <w:t>Ответственность Исполнителя, Заказчика и Обучающегося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Стороны несут ответственность, предусмотренную законодательством Российской Федерации и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502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6" w:name="Par175"/>
      <w:bookmarkEnd w:id="6"/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7. Срок действия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7.1. Настоящий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7" w:name="Par179"/>
      <w:bookmarkEnd w:id="7"/>
      <w:r w:rsidRPr="00F50294">
        <w:rPr>
          <w:rFonts w:ascii="Times New Roman" w:eastAsia="Calibri" w:hAnsi="Times New Roman" w:cs="Times New Roman"/>
          <w:sz w:val="24"/>
          <w:szCs w:val="24"/>
        </w:rPr>
        <w:t>8. Заключительные положения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8.1. Сведения, указанные в настоящем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Контракте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составлен в 2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8.3. Изменения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50294">
        <w:rPr>
          <w:rFonts w:ascii="Times New Roman" w:eastAsia="Calibri" w:hAnsi="Times New Roman" w:cs="Times New Roman"/>
          <w:sz w:val="24"/>
          <w:szCs w:val="24"/>
        </w:rPr>
        <w:t xml:space="preserve"> оформляются дополнительными соглашениями к </w:t>
      </w:r>
      <w:r w:rsidR="005B256A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502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86"/>
      <w:bookmarkStart w:id="9" w:name="Par166"/>
      <w:bookmarkEnd w:id="8"/>
      <w:bookmarkEnd w:id="9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В соответствии с требованиями статьи 9 Федерального закона Российской Федерации от 27.07.2006г. № 152-ФЗ «О персональных данных» Стороны дают конкретное, информированное и сознательное согласие Исполнителю на обработку персональных данных, а именно любой информации, относящейся к Стороне настоящего </w:t>
      </w:r>
      <w:r w:rsidR="005B2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Действие согласия начинается со дня подписания настоящего </w:t>
      </w:r>
      <w:r w:rsidR="005B2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истечения сроков хранения соответствующей информации и (или) документов, содержащих вышеуказанную информацию, определяемых в соответствии с законодательством Российской Федерации и локальными нормативными актами Исполнителя. Согласие может быть отозвано путем подачи соответствующего заявления Исполнителю.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50294">
        <w:rPr>
          <w:rFonts w:ascii="Times New Roman" w:eastAsia="Calibri" w:hAnsi="Times New Roman" w:cs="Times New Roman"/>
          <w:sz w:val="24"/>
          <w:szCs w:val="24"/>
        </w:rPr>
        <w:t>9. Адреса и реквизиты Сторон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F5029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Исполнитель:</w:t>
      </w: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«Информационно-маркетинговый </w:t>
      </w:r>
      <w:proofErr w:type="gramStart"/>
      <w:r w:rsidRPr="00F5029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центр»  (</w:t>
      </w:r>
      <w:proofErr w:type="gramEnd"/>
      <w:r w:rsidRPr="00F5029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АНО «ИМЦ»)</w:t>
      </w:r>
    </w:p>
    <w:p w:rsidR="00F50294" w:rsidRPr="00F50294" w:rsidRDefault="00F50294" w:rsidP="00F5029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ИНН/КПП: 3123450076/312301001</w:t>
      </w: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ОГРН:1193100000092</w:t>
      </w:r>
    </w:p>
    <w:p w:rsidR="00F50294" w:rsidRPr="00F50294" w:rsidRDefault="00F50294" w:rsidP="00F50294">
      <w:pPr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Юр. адрес: 308023, г. Белгород, ул. Студенческая, 17Г, оф. 309</w:t>
      </w:r>
    </w:p>
    <w:p w:rsidR="00F50294" w:rsidRPr="00F50294" w:rsidRDefault="00F50294" w:rsidP="00F50294">
      <w:pPr>
        <w:tabs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Почтовый адрес: 308023, г. Белгород, ул. Студенческая, 17Г, оф. 309 </w:t>
      </w:r>
    </w:p>
    <w:p w:rsidR="00F50294" w:rsidRPr="00F50294" w:rsidRDefault="00F50294" w:rsidP="00F50294">
      <w:pPr>
        <w:tabs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Р/</w:t>
      </w:r>
      <w:proofErr w:type="spellStart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сч</w:t>
      </w:r>
      <w:proofErr w:type="spellEnd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. 40703810130000000039 в Белгородский РФ АО «</w:t>
      </w:r>
      <w:proofErr w:type="spellStart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К/</w:t>
      </w:r>
      <w:proofErr w:type="spellStart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сч</w:t>
      </w:r>
      <w:proofErr w:type="spellEnd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30101810200000000740 </w:t>
      </w: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БИК 041403740</w:t>
      </w:r>
    </w:p>
    <w:p w:rsidR="00F50294" w:rsidRPr="00F50294" w:rsidRDefault="00F50294" w:rsidP="00F50294">
      <w:pPr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Телефон: (4722) 402-420, 402-411</w:t>
      </w:r>
    </w:p>
    <w:p w:rsidR="00F50294" w:rsidRPr="00F50294" w:rsidRDefault="00F50294" w:rsidP="00F502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F50294">
        <w:rPr>
          <w:rFonts w:ascii="Times New Roman" w:eastAsia="SimSun" w:hAnsi="Times New Roman" w:cs="Times New Roman"/>
          <w:sz w:val="24"/>
          <w:szCs w:val="24"/>
          <w:lang w:eastAsia="ru-RU"/>
        </w:rPr>
        <w:t>e-mail:marketing031@yandex.ru</w:t>
      </w:r>
      <w:proofErr w:type="gramEnd"/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ДиректорС.В</w:t>
      </w:r>
      <w:proofErr w:type="spellEnd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</w:t>
      </w:r>
      <w:proofErr w:type="spellEnd"/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_____________________________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294" w:rsidRPr="00F50294" w:rsidRDefault="00F50294" w:rsidP="00F502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F50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F502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:_</w:t>
      </w:r>
      <w:proofErr w:type="gramEnd"/>
      <w:r w:rsidRPr="00F502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F50294" w:rsidRPr="00F50294" w:rsidRDefault="00F50294" w:rsidP="00F50294">
      <w:pPr>
        <w:spacing w:after="0" w:line="240" w:lineRule="auto"/>
        <w:ind w:left="2832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>(место нахождения)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F50294" w:rsidRPr="00F50294" w:rsidRDefault="00F50294" w:rsidP="00F502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>(банковские реквизиты телефон)</w:t>
      </w:r>
    </w:p>
    <w:p w:rsidR="00F50294" w:rsidRPr="00F50294" w:rsidRDefault="00F50294" w:rsidP="00F5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50294" w:rsidRPr="00F50294" w:rsidRDefault="00F50294" w:rsidP="00F50294">
      <w:pPr>
        <w:spacing w:after="0" w:line="240" w:lineRule="auto"/>
        <w:ind w:left="3600" w:hanging="56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</w:t>
      </w:r>
    </w:p>
    <w:p w:rsidR="00F50294" w:rsidRPr="00F50294" w:rsidRDefault="00F50294" w:rsidP="00F5029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F50294" w:rsidRPr="00F50294" w:rsidRDefault="00F50294" w:rsidP="00F50294">
      <w:pPr>
        <w:spacing w:after="200" w:line="276" w:lineRule="auto"/>
        <w:rPr>
          <w:rFonts w:ascii="Times New Roman" w:eastAsia="Times New Roman" w:hAnsi="Times New Roman" w:cs="Times New Roman"/>
          <w:bCs/>
        </w:rPr>
      </w:pPr>
      <w:r w:rsidRPr="00F50294">
        <w:rPr>
          <w:rFonts w:ascii="Times New Roman" w:eastAsia="Times New Roman" w:hAnsi="Times New Roman" w:cs="Times New Roman"/>
          <w:bCs/>
        </w:rPr>
        <w:br w:type="page"/>
      </w:r>
    </w:p>
    <w:p w:rsidR="00F50294" w:rsidRPr="00F50294" w:rsidRDefault="00F50294" w:rsidP="00F5029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caps/>
        </w:rPr>
      </w:pPr>
      <w:r w:rsidRPr="00F50294">
        <w:rPr>
          <w:rFonts w:ascii="Times New Roman" w:eastAsia="Times New Roman" w:hAnsi="Times New Roman" w:cs="Times New Roman"/>
          <w:bCs/>
        </w:rPr>
        <w:lastRenderedPageBreak/>
        <w:t xml:space="preserve">Приложение №1 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bCs/>
        </w:rPr>
      </w:pPr>
      <w:r w:rsidRPr="00F50294">
        <w:rPr>
          <w:rFonts w:ascii="Times New Roman" w:eastAsia="Times New Roman" w:hAnsi="Times New Roman" w:cs="Times New Roman"/>
          <w:bCs/>
        </w:rPr>
        <w:t xml:space="preserve">к </w:t>
      </w:r>
      <w:r w:rsidR="005B256A">
        <w:rPr>
          <w:rFonts w:ascii="Times New Roman" w:eastAsia="Times New Roman" w:hAnsi="Times New Roman" w:cs="Times New Roman"/>
          <w:bCs/>
        </w:rPr>
        <w:t>контракту</w:t>
      </w:r>
      <w:r w:rsidRPr="00F50294">
        <w:rPr>
          <w:rFonts w:ascii="Times New Roman" w:eastAsia="Times New Roman" w:hAnsi="Times New Roman" w:cs="Times New Roman"/>
          <w:bCs/>
        </w:rPr>
        <w:t xml:space="preserve"> </w:t>
      </w:r>
      <w:r w:rsidRPr="00F5029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5632A">
        <w:rPr>
          <w:rFonts w:ascii="Times New Roman" w:eastAsia="Times New Roman" w:hAnsi="Times New Roman" w:cs="Times New Roman"/>
          <w:lang w:eastAsia="ru-RU"/>
        </w:rPr>
        <w:t>____________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bCs/>
        </w:rPr>
      </w:pPr>
      <w:r w:rsidRPr="00F50294">
        <w:rPr>
          <w:rFonts w:ascii="Times New Roman" w:eastAsia="Calibri" w:hAnsi="Times New Roman" w:cs="Times New Roman"/>
          <w:bCs/>
        </w:rPr>
        <w:t xml:space="preserve">об оказании платных образовательных услуг 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bCs/>
        </w:rPr>
      </w:pPr>
      <w:r w:rsidRPr="00F50294">
        <w:rPr>
          <w:rFonts w:ascii="Times New Roman" w:eastAsia="Calibri" w:hAnsi="Times New Roman" w:cs="Times New Roman"/>
          <w:bCs/>
        </w:rPr>
        <w:t xml:space="preserve">по обучению по дополнительным образовательным программам </w:t>
      </w:r>
      <w:r w:rsidRPr="00F50294">
        <w:rPr>
          <w:rFonts w:ascii="Times New Roman" w:eastAsia="Times New Roman" w:hAnsi="Times New Roman" w:cs="Times New Roman"/>
          <w:bCs/>
        </w:rPr>
        <w:t xml:space="preserve">от </w:t>
      </w:r>
      <w:r w:rsidR="0075632A">
        <w:rPr>
          <w:rFonts w:ascii="Times New Roman" w:eastAsia="Times New Roman" w:hAnsi="Times New Roman" w:cs="Times New Roman"/>
          <w:bCs/>
        </w:rPr>
        <w:t xml:space="preserve">___ _____ </w:t>
      </w:r>
      <w:r w:rsidR="00C71D95">
        <w:rPr>
          <w:rFonts w:ascii="Times New Roman" w:eastAsia="Times New Roman" w:hAnsi="Times New Roman" w:cs="Times New Roman"/>
          <w:bCs/>
        </w:rPr>
        <w:t>2023</w:t>
      </w:r>
      <w:r w:rsidRPr="00F50294">
        <w:rPr>
          <w:rFonts w:ascii="Times New Roman" w:eastAsia="Times New Roman" w:hAnsi="Times New Roman" w:cs="Times New Roman"/>
          <w:bCs/>
        </w:rPr>
        <w:t xml:space="preserve"> г.</w:t>
      </w:r>
    </w:p>
    <w:p w:rsidR="00F50294" w:rsidRPr="00F50294" w:rsidRDefault="00F50294" w:rsidP="00F5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9"/>
          <w:szCs w:val="29"/>
        </w:rPr>
      </w:pPr>
    </w:p>
    <w:p w:rsidR="00F50294" w:rsidRPr="00F50294" w:rsidRDefault="00F50294" w:rsidP="00F5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9"/>
          <w:szCs w:val="29"/>
        </w:rPr>
      </w:pPr>
    </w:p>
    <w:p w:rsidR="00F50294" w:rsidRPr="00F50294" w:rsidRDefault="00F50294" w:rsidP="00F5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F5029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Список</w:t>
      </w:r>
    </w:p>
    <w:p w:rsidR="00F50294" w:rsidRDefault="00F50294" w:rsidP="00F5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294">
        <w:rPr>
          <w:rFonts w:ascii="Times New Roman" w:eastAsia="Calibri" w:hAnsi="Times New Roman" w:cs="Times New Roman"/>
          <w:b/>
          <w:sz w:val="24"/>
          <w:szCs w:val="24"/>
        </w:rPr>
        <w:t xml:space="preserve">лиц, зачисляемых на обучение </w:t>
      </w:r>
    </w:p>
    <w:p w:rsidR="005B256A" w:rsidRPr="00F50294" w:rsidRDefault="005B256A" w:rsidP="00F5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0294" w:rsidRPr="00F50294" w:rsidRDefault="00F50294" w:rsidP="00F50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лица, зачисляемые на обучение, выражают свое согласие на заключение в отношении них </w:t>
      </w:r>
      <w:r w:rsidR="005B2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платных образовательных услуг по обучению по дополнительным образовательным программам</w:t>
      </w:r>
    </w:p>
    <w:p w:rsidR="00F50294" w:rsidRPr="00F50294" w:rsidRDefault="00F50294" w:rsidP="00F5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647"/>
        <w:gridCol w:w="5491"/>
        <w:gridCol w:w="2207"/>
      </w:tblGrid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95" w:rsidRPr="00F50294" w:rsidRDefault="00C71D95" w:rsidP="00F502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294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95" w:rsidRPr="00F50294" w:rsidRDefault="00C71D95" w:rsidP="00F502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95" w:rsidRPr="00F50294" w:rsidRDefault="00C71D95" w:rsidP="00F502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294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71D95" w:rsidRPr="00F50294" w:rsidTr="00C71D95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5" w:rsidRPr="00F50294" w:rsidRDefault="00C71D95" w:rsidP="00F502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50294" w:rsidRPr="00F50294" w:rsidRDefault="00F50294" w:rsidP="00F502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0294" w:rsidRPr="00F50294" w:rsidRDefault="00F50294" w:rsidP="00F502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F50294">
        <w:rPr>
          <w:rFonts w:ascii="Times New Roman" w:eastAsia="Calibri" w:hAnsi="Times New Roman" w:cs="Times New Roman"/>
          <w:b/>
          <w:sz w:val="26"/>
          <w:szCs w:val="26"/>
        </w:rPr>
        <w:t>Исполнитель: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502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Автономная некоммерческая организация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502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«Информационно-маркетинговый центр» 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</w:t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_____________________________</w:t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</w:t>
      </w:r>
      <w:proofErr w:type="spellEnd"/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F50294" w:rsidRPr="00F50294" w:rsidRDefault="00F50294" w:rsidP="00F502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F50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</w:t>
      </w:r>
      <w:r w:rsidRPr="00F502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F502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  <w:proofErr w:type="gramEnd"/>
      <w:r w:rsidRPr="00F502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</w:t>
      </w:r>
      <w:r w:rsidR="005B256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</w:t>
      </w:r>
    </w:p>
    <w:p w:rsidR="00F50294" w:rsidRPr="00F50294" w:rsidRDefault="00F50294" w:rsidP="00F5029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F50294" w:rsidRPr="00F50294" w:rsidRDefault="00F50294" w:rsidP="00F5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50294" w:rsidRPr="00F50294" w:rsidRDefault="00F50294" w:rsidP="00F50294">
      <w:pPr>
        <w:spacing w:after="0" w:line="240" w:lineRule="auto"/>
        <w:ind w:left="3600" w:hanging="765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</w:t>
      </w: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___________________</w:t>
      </w:r>
    </w:p>
    <w:p w:rsidR="00F50294" w:rsidRPr="00F50294" w:rsidRDefault="00F50294" w:rsidP="00F5029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5029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ФИО</w:t>
      </w:r>
    </w:p>
    <w:p w:rsidR="00F50294" w:rsidRPr="00F50294" w:rsidRDefault="00F50294" w:rsidP="00F502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29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AB12CB" w:rsidRDefault="00AB12CB"/>
    <w:sectPr w:rsidR="00AB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8CF"/>
    <w:multiLevelType w:val="hybridMultilevel"/>
    <w:tmpl w:val="3570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0C1B"/>
    <w:multiLevelType w:val="hybridMultilevel"/>
    <w:tmpl w:val="4E58EF3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91C"/>
    <w:multiLevelType w:val="hybridMultilevel"/>
    <w:tmpl w:val="802A507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DA"/>
    <w:rsid w:val="000219AC"/>
    <w:rsid w:val="0018458A"/>
    <w:rsid w:val="00486F9C"/>
    <w:rsid w:val="004C43B5"/>
    <w:rsid w:val="005153DA"/>
    <w:rsid w:val="00594D4A"/>
    <w:rsid w:val="005B256A"/>
    <w:rsid w:val="005C48C6"/>
    <w:rsid w:val="006077C0"/>
    <w:rsid w:val="006F2B11"/>
    <w:rsid w:val="0075632A"/>
    <w:rsid w:val="0098796A"/>
    <w:rsid w:val="00AB12CB"/>
    <w:rsid w:val="00C71D95"/>
    <w:rsid w:val="00DE5ECA"/>
    <w:rsid w:val="00DE7AF2"/>
    <w:rsid w:val="00E16AB5"/>
    <w:rsid w:val="00F50294"/>
    <w:rsid w:val="00F80AC0"/>
    <w:rsid w:val="00F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6D01"/>
  <w15:chartTrackingRefBased/>
  <w15:docId w15:val="{ABF7D7E3-AADB-4A3B-B894-A9C536C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4AAD56ABFFCC652B422EDAAFF2FADA48B952D262D4F75A01793A8B7DEp3G" TargetMode="External"/><Relationship Id="rId13" Type="http://schemas.openxmlformats.org/officeDocument/2006/relationships/hyperlink" Target="consultantplus://offline/ref=FA44AAD56ABFFCC652B422EDAAFF2FADA48A952023264F75A01793A8B7E3A503E3AFB68161FD7831DBp2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ST-TEL\ALLdocuments\&#1050;&#1059;&#1056;&#1057;&#1067;\44%20&#1044;&#1055;&#1055;%20&#1047;&#1072;&#1082;&#1072;&#1079;&#1095;&#1080;&#1082;&#1080;\&#1044;&#1086;&#1075;&#1086;&#1074;&#1086;&#1088;%20&#1086;&#1088;&#1075;&#1072;&#1085;&#1080;&#1079;&#1072;&#1094;&#1080;&#1103;%20(&#1085;&#1077;&#1089;&#1082;&#1086;&#1083;&#1100;&#1082;&#1086;%20&#1095;&#1077;&#1083;&#1086;&#1074;&#1077;&#1082;)%20&#1089;%20&#1087;&#1086;&#1089;&#1083;&#1077;&#1076;&#1085;&#1080;&#1084;&#1080;%20%20&#1080;&#1079;&#1084;&#1077;&#1085;&#1077;&#1085;&#1080;&#1103;&#1084;&#1080;.docx" TargetMode="External"/><Relationship Id="rId12" Type="http://schemas.openxmlformats.org/officeDocument/2006/relationships/hyperlink" Target="file:///\\AST-TEL\ALLdocuments\&#1050;&#1059;&#1056;&#1057;&#1067;\44%20&#1044;&#1055;&#1055;%20&#1047;&#1072;&#1082;&#1072;&#1079;&#1095;&#1080;&#1082;&#1080;\&#1044;&#1086;&#1075;&#1086;&#1074;&#1086;&#1088;%20&#1086;&#1088;&#1075;&#1072;&#1085;&#1080;&#1079;&#1072;&#1094;&#1080;&#1103;%20(&#1085;&#1077;&#1089;&#1082;&#1086;&#1083;&#1100;&#1082;&#1086;%20&#1095;&#1077;&#1083;&#1086;&#1074;&#1077;&#1082;)%20&#1089;%20&#1087;&#1086;&#1089;&#1083;&#1077;&#1076;&#1085;&#1080;&#1084;&#1080;%20%20&#1080;&#1079;&#1084;&#1077;&#1085;&#1077;&#1085;&#1080;&#1103;&#1084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44AAD56ABFFCC652B422EDAAFF2FADA48A952023264F75A01793A8B7E3A503E3AFB68161FD793FDBpCG" TargetMode="External"/><Relationship Id="rId11" Type="http://schemas.openxmlformats.org/officeDocument/2006/relationships/hyperlink" Target="file:///\\AST-TEL\ALLdocuments\&#1050;&#1059;&#1056;&#1057;&#1067;\44%20&#1044;&#1055;&#1055;%20&#1047;&#1072;&#1082;&#1072;&#1079;&#1095;&#1080;&#1082;&#1080;\&#1044;&#1086;&#1075;&#1086;&#1074;&#1086;&#1088;%20&#1086;&#1088;&#1075;&#1072;&#1085;&#1080;&#1079;&#1072;&#1094;&#1080;&#1103;%20(&#1085;&#1077;&#1089;&#1082;&#1086;&#1083;&#1100;&#1082;&#1086;%20&#1095;&#1077;&#1083;&#1086;&#1074;&#1077;&#1082;)%20&#1089;%20&#1087;&#1086;&#1089;&#1083;&#1077;&#1076;&#1085;&#1080;&#1084;&#1080;%20%20&#1080;&#1079;&#1084;&#1077;&#1085;&#1077;&#1085;&#1080;&#1103;&#1084;&#1080;.docx" TargetMode="External"/><Relationship Id="rId5" Type="http://schemas.openxmlformats.org/officeDocument/2006/relationships/hyperlink" Target="file:///\\AST-TEL\ALLdocuments\&#1050;&#1059;&#1056;&#1057;&#1067;\44%20&#1044;&#1055;&#1055;%20&#1047;&#1072;&#1082;&#1072;&#1079;&#1095;&#1080;&#1082;&#1080;\&#1044;&#1086;&#1075;&#1086;&#1074;&#1086;&#1088;%20&#1086;&#1088;&#1075;&#1072;&#1085;&#1080;&#1079;&#1072;&#1094;&#1080;&#1103;%20(&#1085;&#1077;&#1089;&#1082;&#1086;&#1083;&#1100;&#1082;&#1086;%20&#1095;&#1077;&#1083;&#1086;&#1074;&#1077;&#1082;)%20&#1089;%20&#1087;&#1086;&#1089;&#1083;&#1077;&#1076;&#1085;&#1080;&#1084;&#1080;%20%20&#1080;&#1079;&#1084;&#1077;&#1085;&#1077;&#1085;&#1080;&#1103;&#1084;&#1080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AST-TEL\ALLdocuments\&#1050;&#1059;&#1056;&#1057;&#1067;\44%20&#1044;&#1055;&#1055;%20&#1047;&#1072;&#1082;&#1072;&#1079;&#1095;&#1080;&#1082;&#1080;\&#1044;&#1086;&#1075;&#1086;&#1074;&#1086;&#1088;%20&#1086;&#1088;&#1075;&#1072;&#1085;&#1080;&#1079;&#1072;&#1094;&#1080;&#1103;%20(&#1085;&#1077;&#1089;&#1082;&#1086;&#1083;&#1100;&#1082;&#1086;%20&#1095;&#1077;&#1083;&#1086;&#1074;&#1077;&#1082;)%20&#1089;%20&#1087;&#1086;&#1089;&#1083;&#1077;&#1076;&#1085;&#1080;&#1084;&#1080;%20%20&#1080;&#1079;&#1084;&#1077;&#1085;&#1077;&#1085;&#1080;&#1103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44AAD56ABFFCC652B422EDAAFF2FADA48A952023264F75A01793A8B7DEp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IMC-63</dc:creator>
  <cp:keywords/>
  <dc:description/>
  <cp:lastModifiedBy>IMC-63</cp:lastModifiedBy>
  <cp:revision>19</cp:revision>
  <dcterms:created xsi:type="dcterms:W3CDTF">2021-08-09T13:23:00Z</dcterms:created>
  <dcterms:modified xsi:type="dcterms:W3CDTF">2023-06-02T08:44:00Z</dcterms:modified>
</cp:coreProperties>
</file>